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9E43E" w14:textId="27F26FFE" w:rsidR="00A54263" w:rsidRDefault="00000000">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1D4476">
        <w:rPr>
          <w:sz w:val="22"/>
          <w:szCs w:val="22"/>
        </w:rPr>
        <w:t xml:space="preserve">          </w:t>
      </w:r>
      <w:r>
        <w:t xml:space="preserve">May </w:t>
      </w:r>
      <w:r w:rsidR="001D4476">
        <w:t>18</w:t>
      </w:r>
      <w:r>
        <w:t>, 202</w:t>
      </w:r>
      <w:r w:rsidR="001D4476">
        <w:t>3</w:t>
      </w:r>
      <w:r>
        <w:tab/>
      </w:r>
      <w:r>
        <w:tab/>
      </w:r>
      <w:r>
        <w:tab/>
      </w:r>
      <w:r>
        <w:tab/>
      </w:r>
      <w:r>
        <w:tab/>
      </w:r>
      <w:r>
        <w:tab/>
      </w:r>
      <w:r>
        <w:tab/>
      </w:r>
      <w:r>
        <w:tab/>
      </w:r>
      <w:r>
        <w:tab/>
      </w:r>
    </w:p>
    <w:p w14:paraId="55F606F9" w14:textId="77777777" w:rsidR="00A54263" w:rsidRDefault="00A54263"/>
    <w:p w14:paraId="5A76603D" w14:textId="77777777" w:rsidR="00A54263" w:rsidRDefault="00000000">
      <w:r>
        <w:t xml:space="preserve">Dear </w:t>
      </w:r>
    </w:p>
    <w:p w14:paraId="0A56DF94" w14:textId="77777777" w:rsidR="00A54263" w:rsidRDefault="00A54263"/>
    <w:p w14:paraId="41CBD4F5" w14:textId="07A69BAA" w:rsidR="00A54263" w:rsidRDefault="00000000">
      <w:pPr>
        <w:tabs>
          <w:tab w:val="left" w:pos="6613"/>
        </w:tabs>
      </w:pPr>
      <w:r>
        <w:t>Thank you for your contribution to Sounds of South (SOS) through sponsorship or your generous donation in the 202</w:t>
      </w:r>
      <w:r w:rsidR="001D4476">
        <w:t>2</w:t>
      </w:r>
      <w:r>
        <w:t>-202</w:t>
      </w:r>
      <w:r w:rsidR="001D4476">
        <w:t>3</w:t>
      </w:r>
      <w:r>
        <w:t xml:space="preserve"> </w:t>
      </w:r>
      <w:r w:rsidR="00171F6A">
        <w:rPr>
          <w:i/>
        </w:rPr>
        <w:t xml:space="preserve">Oklahoma </w:t>
      </w:r>
      <w:r>
        <w:t>Program Book</w:t>
      </w:r>
      <w:r>
        <w:rPr>
          <w:i/>
        </w:rPr>
        <w:t xml:space="preserve">. </w:t>
      </w:r>
      <w:r>
        <w:t xml:space="preserve">Please accept this photo as a token of my appreciation for your support! </w:t>
      </w:r>
    </w:p>
    <w:p w14:paraId="43B58A94" w14:textId="77777777" w:rsidR="00A54263" w:rsidRDefault="00A54263"/>
    <w:p w14:paraId="269225DC" w14:textId="77777777" w:rsidR="00A54263" w:rsidRDefault="00000000">
      <w:r>
        <w:t xml:space="preserve">Our choir provides much more than singing and entertainment. It’s an opportunity for members to grow their talent, function as one team, and develop a solid work ethic. And work we do! Our choir is widely recognized for its excellence and consistently receives district, state, and national awards. Each spring, we participate in Indiana State School Music Association </w:t>
      </w:r>
      <w:proofErr w:type="gramStart"/>
      <w:r>
        <w:t>competitions</w:t>
      </w:r>
      <w:proofErr w:type="gramEnd"/>
      <w:r>
        <w:t xml:space="preserve"> and we take a performance trip. SOS members are active in our community sharing their passion for the arts and making our community better for those who call it home. </w:t>
      </w:r>
    </w:p>
    <w:p w14:paraId="4FC33772" w14:textId="77777777" w:rsidR="00A54263" w:rsidRDefault="00A54263"/>
    <w:p w14:paraId="0F32F80B" w14:textId="77777777" w:rsidR="00A54263" w:rsidRDefault="00000000">
      <w:pPr>
        <w:tabs>
          <w:tab w:val="left" w:pos="6613"/>
        </w:tabs>
      </w:pPr>
      <w:r>
        <w:t>We can’t wait to present</w:t>
      </w:r>
      <w:r>
        <w:rPr>
          <w:i/>
        </w:rPr>
        <w:t xml:space="preserve"> Les</w:t>
      </w:r>
      <w:r>
        <w:rPr>
          <w:i/>
          <w:highlight w:val="white"/>
        </w:rPr>
        <w:t xml:space="preserve"> Misérables</w:t>
      </w:r>
      <w:r>
        <w:t xml:space="preserve"> this fall! With your support, we will continue offering opportunities that benefit SOS members and our community. The arts are alive and thriving at Bloomington High </w:t>
      </w:r>
      <w:proofErr w:type="gramStart"/>
      <w:r>
        <w:t>School South, but</w:t>
      </w:r>
      <w:proofErr w:type="gramEnd"/>
      <w:r>
        <w:t xml:space="preserve"> will only remain so because people such as you and businesses such as yours remain loyal supporters of the work we do. </w:t>
      </w:r>
    </w:p>
    <w:p w14:paraId="3162797E" w14:textId="77777777" w:rsidR="00A54263" w:rsidRDefault="00A54263">
      <w:pPr>
        <w:rPr>
          <w:b/>
          <w:i/>
        </w:rPr>
      </w:pPr>
    </w:p>
    <w:p w14:paraId="29DB92CB" w14:textId="77777777" w:rsidR="00A54263" w:rsidRDefault="00000000">
      <w:r>
        <w:rPr>
          <w:b/>
          <w:i/>
        </w:rPr>
        <w:t>Please look at the enclosed contract and renew or upgrade your sponsorship.</w:t>
      </w:r>
      <w:r>
        <w:t xml:space="preserve"> I will follow up with you in a couple weeks. Our audiences are a loyal group and are eager to patronize the businesses that support SOS. We count on the loyal support of our community; we simply can’t do it without you. </w:t>
      </w:r>
    </w:p>
    <w:p w14:paraId="679B3C2D" w14:textId="77777777" w:rsidR="00A54263" w:rsidRDefault="00A54263"/>
    <w:p w14:paraId="496080A9" w14:textId="77777777" w:rsidR="00A54263" w:rsidRDefault="00000000">
      <w:r>
        <w:t>With much gratitude,</w:t>
      </w:r>
    </w:p>
    <w:p w14:paraId="1634A5F8" w14:textId="77777777" w:rsidR="00A54263" w:rsidRDefault="00A54263"/>
    <w:p w14:paraId="7CCFD503" w14:textId="77777777" w:rsidR="00A54263" w:rsidRDefault="00A54263"/>
    <w:p w14:paraId="4C2BBD97" w14:textId="77777777" w:rsidR="00A54263" w:rsidRDefault="00A54263"/>
    <w:p w14:paraId="45151A1B" w14:textId="77777777" w:rsidR="00A54263" w:rsidRDefault="00A54263"/>
    <w:p w14:paraId="559745E3" w14:textId="77777777" w:rsidR="00A54263" w:rsidRDefault="00000000">
      <w:r>
        <w:t>Member</w:t>
      </w:r>
    </w:p>
    <w:p w14:paraId="27610BA1" w14:textId="77777777" w:rsidR="00A54263" w:rsidRDefault="00000000">
      <w:r>
        <w:t xml:space="preserve">Sounds of South </w:t>
      </w:r>
    </w:p>
    <w:p w14:paraId="5107E41F" w14:textId="77777777" w:rsidR="00A54263" w:rsidRDefault="00A54263">
      <w:pPr>
        <w:rPr>
          <w:sz w:val="22"/>
          <w:szCs w:val="22"/>
        </w:rPr>
      </w:pPr>
    </w:p>
    <w:p w14:paraId="36C761CA" w14:textId="77777777" w:rsidR="00A54263" w:rsidRDefault="00A54263"/>
    <w:p w14:paraId="19FF44C6" w14:textId="77777777" w:rsidR="00A54263" w:rsidRDefault="00A54263">
      <w:pPr>
        <w:rPr>
          <w:sz w:val="22"/>
          <w:szCs w:val="22"/>
        </w:rPr>
      </w:pPr>
    </w:p>
    <w:p w14:paraId="70FE10DB" w14:textId="77777777" w:rsidR="00A54263" w:rsidRDefault="00A54263">
      <w:pPr>
        <w:rPr>
          <w:sz w:val="22"/>
          <w:szCs w:val="22"/>
        </w:rPr>
      </w:pPr>
    </w:p>
    <w:p w14:paraId="5DD992D9" w14:textId="77777777" w:rsidR="00A54263" w:rsidRDefault="00A54263"/>
    <w:sectPr w:rsidR="00A54263">
      <w:headerReference w:type="default" r:id="rId7"/>
      <w:footerReference w:type="default" r:id="rId8"/>
      <w:pgSz w:w="12240" w:h="15840"/>
      <w:pgMar w:top="2880" w:right="1800" w:bottom="1440" w:left="1800" w:header="720" w:footer="115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F90BD" w14:textId="77777777" w:rsidR="00313D75" w:rsidRDefault="00313D75">
      <w:r>
        <w:separator/>
      </w:r>
    </w:p>
  </w:endnote>
  <w:endnote w:type="continuationSeparator" w:id="0">
    <w:p w14:paraId="47DB6DA7" w14:textId="77777777" w:rsidR="00313D75" w:rsidRDefault="00313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81C85" w14:textId="77777777" w:rsidR="00A54263" w:rsidRDefault="00000000">
    <w:pPr>
      <w:pBdr>
        <w:top w:val="nil"/>
        <w:left w:val="nil"/>
        <w:bottom w:val="nil"/>
        <w:right w:val="nil"/>
        <w:between w:val="nil"/>
      </w:pBdr>
      <w:tabs>
        <w:tab w:val="center" w:pos="4320"/>
        <w:tab w:val="right" w:pos="8640"/>
      </w:tabs>
      <w:jc w:val="center"/>
      <w:rPr>
        <w:color w:val="000000"/>
        <w:sz w:val="18"/>
        <w:szCs w:val="18"/>
      </w:rPr>
    </w:pPr>
    <w:r>
      <w:rPr>
        <w:color w:val="000000"/>
        <w:sz w:val="18"/>
        <w:szCs w:val="18"/>
      </w:rPr>
      <w:t>Bloomington High School South</w:t>
    </w:r>
    <w:r>
      <w:rPr>
        <w:color w:val="000000"/>
        <w:sz w:val="18"/>
        <w:szCs w:val="18"/>
      </w:rPr>
      <w:br/>
      <w:t>Gwen Witten Upchurch, choral director</w:t>
    </w:r>
  </w:p>
  <w:p w14:paraId="53AACCF8" w14:textId="77777777" w:rsidR="00A54263" w:rsidRDefault="00000000">
    <w:pPr>
      <w:pBdr>
        <w:top w:val="nil"/>
        <w:left w:val="nil"/>
        <w:bottom w:val="nil"/>
        <w:right w:val="nil"/>
        <w:between w:val="nil"/>
      </w:pBdr>
      <w:tabs>
        <w:tab w:val="center" w:pos="4320"/>
        <w:tab w:val="right" w:pos="8640"/>
      </w:tabs>
      <w:jc w:val="center"/>
      <w:rPr>
        <w:color w:val="000000"/>
        <w:sz w:val="18"/>
        <w:szCs w:val="18"/>
      </w:rPr>
    </w:pPr>
    <w:r>
      <w:rPr>
        <w:color w:val="000000"/>
        <w:sz w:val="18"/>
        <w:szCs w:val="18"/>
      </w:rPr>
      <w:t xml:space="preserve">1965 S. Walnut </w:t>
    </w:r>
    <w:proofErr w:type="gramStart"/>
    <w:r>
      <w:rPr>
        <w:color w:val="000000"/>
        <w:sz w:val="18"/>
        <w:szCs w:val="18"/>
      </w:rPr>
      <w:t>Street  •</w:t>
    </w:r>
    <w:proofErr w:type="gramEnd"/>
    <w:r>
      <w:rPr>
        <w:color w:val="000000"/>
        <w:sz w:val="18"/>
        <w:szCs w:val="18"/>
      </w:rPr>
      <w:t xml:space="preserve">  Bloomington, IN 47401  •  (812)  330-7714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F04DB" w14:textId="77777777" w:rsidR="00313D75" w:rsidRDefault="00313D75">
      <w:r>
        <w:separator/>
      </w:r>
    </w:p>
  </w:footnote>
  <w:footnote w:type="continuationSeparator" w:id="0">
    <w:p w14:paraId="053C8420" w14:textId="77777777" w:rsidR="00313D75" w:rsidRDefault="00313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2E980" w14:textId="77777777" w:rsidR="00A54263" w:rsidRDefault="00000000">
    <w:pPr>
      <w:pBdr>
        <w:top w:val="nil"/>
        <w:left w:val="nil"/>
        <w:bottom w:val="nil"/>
        <w:right w:val="nil"/>
        <w:between w:val="nil"/>
      </w:pBdr>
      <w:tabs>
        <w:tab w:val="center" w:pos="4320"/>
        <w:tab w:val="right" w:pos="8640"/>
      </w:tabs>
      <w:jc w:val="center"/>
      <w:rPr>
        <w:color w:val="000000"/>
      </w:rPr>
    </w:pPr>
    <w:r>
      <w:rPr>
        <w:noProof/>
        <w:color w:val="000000"/>
      </w:rPr>
      <w:drawing>
        <wp:inline distT="0" distB="0" distL="0" distR="0" wp14:anchorId="67536655" wp14:editId="0589BD60">
          <wp:extent cx="1854200" cy="1041400"/>
          <wp:effectExtent l="0" t="0" r="0" b="0"/>
          <wp:docPr id="3" name="image1.png" descr="sos logo"/>
          <wp:cNvGraphicFramePr/>
          <a:graphic xmlns:a="http://schemas.openxmlformats.org/drawingml/2006/main">
            <a:graphicData uri="http://schemas.openxmlformats.org/drawingml/2006/picture">
              <pic:pic xmlns:pic="http://schemas.openxmlformats.org/drawingml/2006/picture">
                <pic:nvPicPr>
                  <pic:cNvPr id="0" name="image1.png" descr="sos logo"/>
                  <pic:cNvPicPr preferRelativeResize="0"/>
                </pic:nvPicPr>
                <pic:blipFill>
                  <a:blip r:embed="rId1"/>
                  <a:srcRect/>
                  <a:stretch>
                    <a:fillRect/>
                  </a:stretch>
                </pic:blipFill>
                <pic:spPr>
                  <a:xfrm>
                    <a:off x="0" y="0"/>
                    <a:ext cx="1854200" cy="1041400"/>
                  </a:xfrm>
                  <a:prstGeom prst="rect">
                    <a:avLst/>
                  </a:prstGeom>
                  <a:ln/>
                </pic:spPr>
              </pic:pic>
            </a:graphicData>
          </a:graphic>
        </wp:inline>
      </w:drawing>
    </w:r>
  </w:p>
  <w:p w14:paraId="7884A698" w14:textId="77777777" w:rsidR="00A54263" w:rsidRDefault="00A54263">
    <w:pPr>
      <w:pBdr>
        <w:top w:val="nil"/>
        <w:left w:val="nil"/>
        <w:bottom w:val="nil"/>
        <w:right w:val="nil"/>
        <w:between w:val="nil"/>
      </w:pBdr>
      <w:tabs>
        <w:tab w:val="center" w:pos="4320"/>
        <w:tab w:val="right" w:pos="8640"/>
      </w:tabs>
      <w:jc w:val="center"/>
      <w:rPr>
        <w:color w:val="000000"/>
      </w:rPr>
    </w:pPr>
  </w:p>
  <w:p w14:paraId="13F7FFEB" w14:textId="77777777" w:rsidR="00A54263" w:rsidRDefault="00A54263">
    <w:pPr>
      <w:pBdr>
        <w:top w:val="nil"/>
        <w:left w:val="nil"/>
        <w:bottom w:val="nil"/>
        <w:right w:val="nil"/>
        <w:between w:val="nil"/>
      </w:pBdr>
      <w:tabs>
        <w:tab w:val="center" w:pos="4320"/>
        <w:tab w:val="right" w:pos="8640"/>
      </w:tabs>
      <w:jc w:val="center"/>
      <w:rPr>
        <w:color w:val="000000"/>
      </w:rPr>
    </w:pPr>
  </w:p>
  <w:p w14:paraId="2C21A706" w14:textId="77777777" w:rsidR="00A54263" w:rsidRDefault="00A54263">
    <w:pPr>
      <w:pBdr>
        <w:top w:val="nil"/>
        <w:left w:val="nil"/>
        <w:bottom w:val="nil"/>
        <w:right w:val="nil"/>
        <w:between w:val="nil"/>
      </w:pBdr>
      <w:tabs>
        <w:tab w:val="center" w:pos="4320"/>
        <w:tab w:val="right" w:pos="8640"/>
      </w:tabs>
      <w:jc w:val="cente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263"/>
    <w:rsid w:val="00171F6A"/>
    <w:rsid w:val="001D4476"/>
    <w:rsid w:val="001E6367"/>
    <w:rsid w:val="00313D75"/>
    <w:rsid w:val="00A54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8CF60"/>
  <w15:docId w15:val="{B5468713-900E-40BC-9334-E41AA60C1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EE1D07"/>
    <w:pPr>
      <w:tabs>
        <w:tab w:val="center" w:pos="4320"/>
        <w:tab w:val="right" w:pos="8640"/>
      </w:tabs>
    </w:pPr>
  </w:style>
  <w:style w:type="paragraph" w:styleId="Footer">
    <w:name w:val="footer"/>
    <w:basedOn w:val="Normal"/>
    <w:semiHidden/>
    <w:rsid w:val="00EE1D07"/>
    <w:pPr>
      <w:tabs>
        <w:tab w:val="center" w:pos="4320"/>
        <w:tab w:val="right" w:pos="8640"/>
      </w:tabs>
    </w:pPr>
  </w:style>
  <w:style w:type="character" w:styleId="Hyperlink">
    <w:name w:val="Hyperlink"/>
    <w:uiPriority w:val="99"/>
    <w:unhideWhenUsed/>
    <w:rsid w:val="000979E2"/>
    <w:rPr>
      <w:color w:val="0000FF"/>
      <w:u w:val="single"/>
    </w:rPr>
  </w:style>
  <w:style w:type="character" w:styleId="FollowedHyperlink">
    <w:name w:val="FollowedHyperlink"/>
    <w:uiPriority w:val="99"/>
    <w:semiHidden/>
    <w:unhideWhenUsed/>
    <w:rsid w:val="000979E2"/>
    <w:rPr>
      <w:color w:val="800080"/>
      <w:u w:val="single"/>
    </w:rPr>
  </w:style>
  <w:style w:type="paragraph" w:styleId="BalloonText">
    <w:name w:val="Balloon Text"/>
    <w:basedOn w:val="Normal"/>
    <w:link w:val="BalloonTextChar"/>
    <w:uiPriority w:val="99"/>
    <w:semiHidden/>
    <w:unhideWhenUsed/>
    <w:rsid w:val="00682F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2F04"/>
    <w:rPr>
      <w:rFonts w:ascii="Lucida Grande" w:hAnsi="Lucida Grande" w:cs="Lucida Grande"/>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ZtiDFsAsisyditxUeOMQgybnLoA==">AMUW2mUz9PRIm11O0B18OSkTDixfrUBn/7Loa09A3chbOKvxqOcYdhopeQayTVRGUiKsb8x3FPzWe/AElsc1brnJVyh1spdzTjdN/ZxqlE1Wk/eT6TUC4tE=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226</Words>
  <Characters>1289</Characters>
  <Application>Microsoft Office Word</Application>
  <DocSecurity>0</DocSecurity>
  <Lines>10</Lines>
  <Paragraphs>3</Paragraphs>
  <ScaleCrop>false</ScaleCrop>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Goodmon</dc:creator>
  <cp:lastModifiedBy>Miles, Tricia Pagani</cp:lastModifiedBy>
  <cp:revision>3</cp:revision>
  <dcterms:created xsi:type="dcterms:W3CDTF">2022-01-28T21:28:00Z</dcterms:created>
  <dcterms:modified xsi:type="dcterms:W3CDTF">2023-05-18T13:29:00Z</dcterms:modified>
</cp:coreProperties>
</file>